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回执</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eastAsia="仿宋_GB2312"/>
          <w:sz w:val="32"/>
          <w:szCs w:val="32"/>
          <w:highlight w:val="none"/>
          <w:lang w:eastAsia="zh-CN"/>
        </w:rPr>
      </w:pPr>
      <w:r>
        <w:rPr>
          <w:rFonts w:eastAsia="仿宋_GB2312"/>
          <w:sz w:val="32"/>
          <w:szCs w:val="32"/>
          <w:highlight w:val="none"/>
        </w:rPr>
        <w:t>致：</w:t>
      </w:r>
      <w:r>
        <w:rPr>
          <w:rFonts w:hint="eastAsia" w:eastAsia="仿宋_GB2312"/>
          <w:sz w:val="32"/>
          <w:szCs w:val="32"/>
          <w:highlight w:val="none"/>
          <w:lang w:val="en-US" w:eastAsia="zh-CN"/>
        </w:rPr>
        <w:t>融同</w:t>
      </w:r>
      <w:r>
        <w:rPr>
          <w:rFonts w:hint="eastAsia" w:eastAsia="仿宋_GB2312"/>
          <w:sz w:val="32"/>
          <w:szCs w:val="32"/>
          <w:highlight w:val="none"/>
          <w:lang w:eastAsia="zh-CN"/>
        </w:rPr>
        <w:t>（北京）科技有限公司</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highlight w:val="none"/>
        </w:rPr>
      </w:pPr>
      <w:r>
        <w:rPr>
          <w:rFonts w:eastAsia="仿宋_GB2312"/>
          <w:sz w:val="32"/>
          <w:szCs w:val="32"/>
          <w:highlight w:val="none"/>
        </w:rPr>
        <w:t>我公司将如期参加贵公司组织的</w:t>
      </w:r>
      <w:r>
        <w:rPr>
          <w:rFonts w:hint="eastAsia" w:eastAsia="仿宋_GB2312"/>
          <w:sz w:val="32"/>
          <w:szCs w:val="32"/>
          <w:highlight w:val="none"/>
          <w:u w:val="single"/>
        </w:rPr>
        <w:t xml:space="preserve"> </w:t>
      </w:r>
      <w:r>
        <w:rPr>
          <w:rFonts w:hint="eastAsia" w:ascii="仿宋_GB2312" w:hAnsi="仿宋_GB2312" w:eastAsia="仿宋_GB2312" w:cs="仿宋_GB2312"/>
          <w:sz w:val="32"/>
          <w:szCs w:val="32"/>
          <w:highlight w:val="none"/>
          <w:u w:val="single"/>
        </w:rPr>
        <w:t>2025</w:t>
      </w:r>
      <w:r>
        <w:rPr>
          <w:rFonts w:hint="eastAsia" w:eastAsia="仿宋_GB2312"/>
          <w:sz w:val="32"/>
          <w:szCs w:val="32"/>
          <w:highlight w:val="none"/>
          <w:u w:val="single"/>
        </w:rPr>
        <w:t>年信息科技服务与信息安全管理体系升级改版及信息科技操作风险评估</w:t>
      </w:r>
      <w:r>
        <w:rPr>
          <w:rFonts w:hint="eastAsia" w:eastAsia="仿宋_GB2312"/>
          <w:sz w:val="32"/>
          <w:szCs w:val="32"/>
          <w:highlight w:val="none"/>
          <w:u w:val="single"/>
          <w:lang w:val="en-US" w:eastAsia="zh-CN"/>
        </w:rPr>
        <w:t>服务采购</w:t>
      </w:r>
      <w:r>
        <w:rPr>
          <w:rFonts w:hint="eastAsia" w:eastAsia="仿宋_GB2312"/>
          <w:sz w:val="32"/>
          <w:szCs w:val="32"/>
          <w:highlight w:val="none"/>
          <w:u w:val="single"/>
        </w:rPr>
        <w:t xml:space="preserve"> </w:t>
      </w:r>
      <w:r>
        <w:rPr>
          <w:rFonts w:eastAsia="仿宋_GB2312"/>
          <w:sz w:val="32"/>
          <w:szCs w:val="32"/>
          <w:highlight w:val="none"/>
        </w:rPr>
        <w:t>的竞争性</w:t>
      </w:r>
      <w:r>
        <w:rPr>
          <w:rFonts w:hint="eastAsia" w:eastAsia="仿宋_GB2312"/>
          <w:sz w:val="32"/>
          <w:szCs w:val="32"/>
          <w:highlight w:val="none"/>
        </w:rPr>
        <w:t>谈判</w:t>
      </w:r>
      <w:r>
        <w:rPr>
          <w:rFonts w:eastAsia="仿宋_GB2312"/>
          <w:sz w:val="32"/>
          <w:szCs w:val="32"/>
          <w:highlight w:val="none"/>
        </w:rPr>
        <w:t>，遵守该项目要求，准时提交响应文件。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highlight w:val="none"/>
        </w:rPr>
      </w:pP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highlight w:val="none"/>
        </w:rPr>
      </w:pPr>
      <w:r>
        <w:rPr>
          <w:rFonts w:eastAsia="仿宋_GB2312"/>
          <w:sz w:val="32"/>
          <w:szCs w:val="32"/>
          <w:highlight w:val="none"/>
        </w:rPr>
        <w:t xml:space="preserve">            </w:t>
      </w:r>
      <w:r>
        <w:rPr>
          <w:rFonts w:hint="eastAsia" w:eastAsia="仿宋_GB2312"/>
          <w:sz w:val="32"/>
          <w:szCs w:val="32"/>
          <w:highlight w:val="none"/>
        </w:rPr>
        <w:t xml:space="preserve"> 供应商</w:t>
      </w:r>
      <w:r>
        <w:rPr>
          <w:rFonts w:eastAsia="仿宋_GB2312"/>
          <w:sz w:val="32"/>
          <w:szCs w:val="32"/>
          <w:highlight w:val="none"/>
        </w:rPr>
        <w:t>签章：</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highlight w:val="none"/>
        </w:rPr>
      </w:pPr>
      <w:r>
        <w:rPr>
          <w:rFonts w:eastAsia="仿宋_GB2312"/>
          <w:sz w:val="32"/>
          <w:szCs w:val="32"/>
          <w:highlight w:val="none"/>
        </w:rPr>
        <w:t xml:space="preserve">             联系人：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highlight w:val="none"/>
        </w:rPr>
      </w:pPr>
      <w:r>
        <w:rPr>
          <w:rFonts w:eastAsia="仿宋_GB2312"/>
          <w:sz w:val="32"/>
          <w:szCs w:val="32"/>
          <w:highlight w:val="none"/>
        </w:rPr>
        <w:t xml:space="preserve">             电 </w:t>
      </w:r>
      <w:r>
        <w:rPr>
          <w:rFonts w:hint="eastAsia" w:eastAsia="仿宋_GB2312"/>
          <w:sz w:val="32"/>
          <w:szCs w:val="32"/>
          <w:highlight w:val="none"/>
        </w:rPr>
        <w:t xml:space="preserve"> </w:t>
      </w:r>
      <w:r>
        <w:rPr>
          <w:rFonts w:eastAsia="仿宋_GB2312"/>
          <w:sz w:val="32"/>
          <w:szCs w:val="32"/>
          <w:highlight w:val="none"/>
        </w:rPr>
        <w:t>话：</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eastAsia="仿宋_GB2312"/>
          <w:sz w:val="32"/>
          <w:szCs w:val="32"/>
          <w:highlight w:val="none"/>
        </w:rPr>
      </w:pPr>
      <w:r>
        <w:rPr>
          <w:rFonts w:eastAsia="仿宋_GB2312"/>
          <w:sz w:val="32"/>
          <w:szCs w:val="32"/>
          <w:highlight w:val="none"/>
        </w:rPr>
        <w:t xml:space="preserve">             </w:t>
      </w:r>
      <w:r>
        <w:rPr>
          <w:rFonts w:hint="eastAsia" w:eastAsia="仿宋_GB2312"/>
          <w:sz w:val="32"/>
          <w:szCs w:val="32"/>
          <w:highlight w:val="none"/>
        </w:rPr>
        <w:t>日</w:t>
      </w:r>
      <w:r>
        <w:rPr>
          <w:rFonts w:eastAsia="仿宋_GB2312"/>
          <w:sz w:val="32"/>
          <w:szCs w:val="32"/>
          <w:highlight w:val="none"/>
        </w:rPr>
        <w:t xml:space="preserve">  </w:t>
      </w:r>
      <w:r>
        <w:rPr>
          <w:rFonts w:hint="eastAsia" w:eastAsia="仿宋_GB2312"/>
          <w:sz w:val="32"/>
          <w:szCs w:val="32"/>
          <w:highlight w:val="none"/>
        </w:rPr>
        <w:t>期</w:t>
      </w:r>
      <w:r>
        <w:rPr>
          <w:rFonts w:eastAsia="仿宋_GB2312"/>
          <w:sz w:val="32"/>
          <w:szCs w:val="32"/>
          <w:highlight w:val="none"/>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irmala UI">
    <w:panose1 w:val="020B0502040204020203"/>
    <w:charset w:val="00"/>
    <w:family w:val="auto"/>
    <w:pitch w:val="default"/>
    <w:sig w:usb0="80FF8023" w:usb1="0200004A" w:usb2="00000200" w:usb3="00040000" w:csb0="00000001" w:csb1="00000000"/>
  </w:font>
  <w:font w:name="Sitka Subheading">
    <w:panose1 w:val="02000505000000020004"/>
    <w:charset w:val="00"/>
    <w:family w:val="auto"/>
    <w:pitch w:val="default"/>
    <w:sig w:usb0="A00002EF" w:usb1="4000204B"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848A1"/>
    <w:rsid w:val="03384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Office_11.8.0.16981_F1E327BC-269C-435d-A152-05C5408002CA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2025-04-21T06:24:00Z</dcterms:created>
  <dc:creator>江佳里</dc:creator>
  <cp:lastModifiedBy>江佳里</cp:lastModifiedBy>
  <dcterms:modified xsi:type="dcterms:W3CDTF">2025-04-21T06:26:07Z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6DC186C52CF64DFDBB013313D0E8945B</vt:lpwstr>
  </property>
</Properties>
</file>