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回执</w:t>
      </w: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致：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融同（北京）科技有限公司</w:t>
      </w: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我公司将如期参加贵公司组织的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eastAsia="仿宋_GB2312"/>
          <w:color w:val="auto"/>
          <w:sz w:val="32"/>
          <w:szCs w:val="32"/>
          <w:highlight w:val="none"/>
        </w:rPr>
        <w:t>(</w:t>
      </w:r>
      <w:r>
        <w:rPr>
          <w:rFonts w:hint="eastAsia" w:eastAsia="仿宋_GB2312"/>
          <w:color w:val="auto"/>
          <w:sz w:val="32"/>
          <w:szCs w:val="32"/>
          <w:highlight w:val="none"/>
        </w:rPr>
        <w:t>项目</w:t>
      </w:r>
      <w:r>
        <w:rPr>
          <w:rFonts w:eastAsia="仿宋_GB2312"/>
          <w:color w:val="auto"/>
          <w:sz w:val="32"/>
          <w:szCs w:val="32"/>
          <w:highlight w:val="none"/>
        </w:rPr>
        <w:t>编号：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eastAsia="仿宋_GB2312"/>
          <w:color w:val="auto"/>
          <w:sz w:val="32"/>
          <w:szCs w:val="32"/>
          <w:highlight w:val="none"/>
        </w:rPr>
        <w:t>)的竞争性</w:t>
      </w:r>
      <w:r>
        <w:rPr>
          <w:rFonts w:hint="eastAsia" w:eastAsia="仿宋_GB2312"/>
          <w:color w:val="auto"/>
          <w:sz w:val="32"/>
          <w:szCs w:val="32"/>
          <w:highlight w:val="none"/>
        </w:rPr>
        <w:t>磋商</w:t>
      </w:r>
      <w:r>
        <w:rPr>
          <w:rFonts w:eastAsia="仿宋_GB2312"/>
          <w:color w:val="auto"/>
          <w:sz w:val="32"/>
          <w:szCs w:val="32"/>
          <w:highlight w:val="none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供应商</w:t>
      </w:r>
      <w:r>
        <w:rPr>
          <w:rFonts w:eastAsia="仿宋_GB2312"/>
          <w:color w:val="auto"/>
          <w:sz w:val="32"/>
          <w:szCs w:val="32"/>
          <w:highlight w:val="none"/>
        </w:rPr>
        <w:t>签章：</w:t>
      </w: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电 </w:t>
      </w: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eastAsia="仿宋_GB2312"/>
          <w:color w:val="auto"/>
          <w:sz w:val="32"/>
          <w:szCs w:val="32"/>
          <w:highlight w:val="none"/>
        </w:rPr>
        <w:t>话：</w:t>
      </w: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期</w:t>
      </w:r>
      <w:r>
        <w:rPr>
          <w:rFonts w:eastAsia="仿宋_GB2312"/>
          <w:color w:val="auto"/>
          <w:sz w:val="32"/>
          <w:szCs w:val="32"/>
          <w:highlight w:val="none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2025-06-09T01:03:32Z</dcterms:created>
  <dc:creator>cuijinxi</dc:creator>
  <cp:lastModifiedBy>崔晋僖</cp:lastModifiedBy>
  <dcterms:modified xsi:type="dcterms:W3CDTF">2025-06-09T01:03:38Z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84EAE200DB0A4822AFC22EDF3873C7FA</vt:lpwstr>
  </property>
</Properties>
</file>